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C4" w:rsidRPr="00123070" w:rsidRDefault="00DE5B0D" w:rsidP="00EA4447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</w:t>
      </w:r>
      <w:r w:rsidR="002550C4" w:rsidRPr="00123070">
        <w:rPr>
          <w:rFonts w:ascii="Times New Roman" w:hAnsi="Times New Roman" w:cs="Times New Roman"/>
          <w:sz w:val="24"/>
          <w:szCs w:val="24"/>
        </w:rPr>
        <w:t xml:space="preserve">Голомика </w:t>
      </w:r>
    </w:p>
    <w:p w:rsidR="002550C4" w:rsidRPr="00123070" w:rsidRDefault="002550C4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070">
        <w:rPr>
          <w:rFonts w:ascii="Times New Roman" w:hAnsi="Times New Roman" w:cs="Times New Roman"/>
          <w:sz w:val="24"/>
          <w:szCs w:val="24"/>
        </w:rPr>
        <w:t>Ларионова Маргарита Александровна</w:t>
      </w:r>
    </w:p>
    <w:p w:rsidR="002550C4" w:rsidRPr="0014084E" w:rsidRDefault="0014084E" w:rsidP="00673F85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084E">
        <w:rPr>
          <w:rFonts w:ascii="Times New Roman" w:hAnsi="Times New Roman" w:cs="Times New Roman"/>
          <w:sz w:val="24"/>
          <w:szCs w:val="24"/>
        </w:rPr>
        <w:t xml:space="preserve">Аватар ИВДИВО-Мг Академии Наук ИВО 1048509 ИЦ / 262077 ИВЦ / 65469 ВЦ / 16317 ВЦР 187 ИВДИВО-Цельности, Красноярск, ИВАС Филиппа Марины </w:t>
      </w:r>
    </w:p>
    <w:p w:rsidR="002550C4" w:rsidRPr="00123070" w:rsidRDefault="0014084E" w:rsidP="00673F85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</w:t>
      </w:r>
    </w:p>
    <w:p w:rsidR="00A20BDF" w:rsidRDefault="0060603C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lari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rita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om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0603C" w:rsidRPr="0060603C" w:rsidRDefault="0060603C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0BDF" w:rsidRPr="00EA4447" w:rsidRDefault="0060603C" w:rsidP="0060603C">
      <w:pPr>
        <w:spacing w:line="240" w:lineRule="auto"/>
        <w:ind w:left="454"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47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B91861" w:rsidRPr="00B91861" w:rsidRDefault="002550C4" w:rsidP="0060603C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ФОРМОТВОРЕННОСТЬ ОСНОВ </w:t>
      </w:r>
    </w:p>
    <w:p w:rsidR="00B91861" w:rsidRPr="00B91861" w:rsidRDefault="00B91861" w:rsidP="00EA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61" w:rsidRPr="00B91861" w:rsidRDefault="00B91861" w:rsidP="00EA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1861">
        <w:rPr>
          <w:rFonts w:ascii="Times New Roman" w:hAnsi="Times New Roman" w:cs="Times New Roman"/>
          <w:sz w:val="24"/>
          <w:szCs w:val="24"/>
        </w:rPr>
        <w:t xml:space="preserve">На первом Синтезе мы получаем от Отца подарок </w:t>
      </w:r>
      <w:r w:rsidR="00B309F2">
        <w:rPr>
          <w:rFonts w:ascii="Times New Roman" w:hAnsi="Times New Roman" w:cs="Times New Roman"/>
          <w:sz w:val="24"/>
          <w:szCs w:val="24"/>
        </w:rPr>
        <w:t>л</w:t>
      </w:r>
      <w:r w:rsidRPr="00B91861">
        <w:rPr>
          <w:rFonts w:ascii="Times New Roman" w:hAnsi="Times New Roman" w:cs="Times New Roman"/>
          <w:sz w:val="24"/>
          <w:szCs w:val="24"/>
        </w:rPr>
        <w:t xml:space="preserve">ичное </w:t>
      </w:r>
      <w:r w:rsidR="00B309F2">
        <w:rPr>
          <w:rFonts w:ascii="Times New Roman" w:hAnsi="Times New Roman" w:cs="Times New Roman"/>
          <w:sz w:val="24"/>
          <w:szCs w:val="24"/>
        </w:rPr>
        <w:t>здание с к</w:t>
      </w:r>
      <w:r w:rsidRPr="00B91861">
        <w:rPr>
          <w:rFonts w:ascii="Times New Roman" w:hAnsi="Times New Roman" w:cs="Times New Roman"/>
          <w:sz w:val="24"/>
          <w:szCs w:val="24"/>
        </w:rPr>
        <w:t xml:space="preserve">убом </w:t>
      </w:r>
      <w:r w:rsidR="00B309F2">
        <w:rPr>
          <w:rFonts w:ascii="Times New Roman" w:hAnsi="Times New Roman" w:cs="Times New Roman"/>
          <w:sz w:val="24"/>
          <w:szCs w:val="24"/>
        </w:rPr>
        <w:t>с</w:t>
      </w:r>
      <w:r w:rsidRPr="00B91861">
        <w:rPr>
          <w:rFonts w:ascii="Times New Roman" w:hAnsi="Times New Roman" w:cs="Times New Roman"/>
          <w:sz w:val="24"/>
          <w:szCs w:val="24"/>
        </w:rPr>
        <w:t xml:space="preserve">интеза и входим в преображение своих основ на ядерном уровне.  </w:t>
      </w:r>
      <w:r w:rsidR="00B309F2">
        <w:rPr>
          <w:rFonts w:ascii="Times New Roman" w:hAnsi="Times New Roman" w:cs="Times New Roman"/>
          <w:sz w:val="24"/>
          <w:szCs w:val="24"/>
        </w:rPr>
        <w:t>В центровке куба синтеза у</w:t>
      </w:r>
      <w:r w:rsidRPr="00B91861">
        <w:rPr>
          <w:rFonts w:ascii="Times New Roman" w:hAnsi="Times New Roman" w:cs="Times New Roman"/>
          <w:sz w:val="24"/>
          <w:szCs w:val="24"/>
        </w:rPr>
        <w:t>ниграмма. Это д</w:t>
      </w:r>
      <w:r w:rsidR="00B309F2">
        <w:rPr>
          <w:rFonts w:ascii="Times New Roman" w:hAnsi="Times New Roman" w:cs="Times New Roman"/>
          <w:sz w:val="24"/>
          <w:szCs w:val="24"/>
        </w:rPr>
        <w:t>ве геометрические фигуры: куб и о</w:t>
      </w:r>
      <w:r w:rsidRPr="00B91861">
        <w:rPr>
          <w:rFonts w:ascii="Times New Roman" w:hAnsi="Times New Roman" w:cs="Times New Roman"/>
          <w:sz w:val="24"/>
          <w:szCs w:val="24"/>
        </w:rPr>
        <w:t xml:space="preserve">ктаэдр. </w:t>
      </w:r>
    </w:p>
    <w:p w:rsidR="00B91861" w:rsidRPr="00B91861" w:rsidRDefault="00B91861" w:rsidP="00EA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1861">
        <w:rPr>
          <w:rFonts w:ascii="Times New Roman" w:hAnsi="Times New Roman" w:cs="Times New Roman"/>
          <w:sz w:val="24"/>
          <w:szCs w:val="24"/>
        </w:rPr>
        <w:t>Есл</w:t>
      </w:r>
      <w:r w:rsidR="00B309F2">
        <w:rPr>
          <w:rFonts w:ascii="Times New Roman" w:hAnsi="Times New Roman" w:cs="Times New Roman"/>
          <w:sz w:val="24"/>
          <w:szCs w:val="24"/>
        </w:rPr>
        <w:t>и учесть, что у нас есть части куб синтеза и у</w:t>
      </w:r>
      <w:r w:rsidRPr="00B91861">
        <w:rPr>
          <w:rFonts w:ascii="Times New Roman" w:hAnsi="Times New Roman" w:cs="Times New Roman"/>
          <w:sz w:val="24"/>
          <w:szCs w:val="24"/>
        </w:rPr>
        <w:t>н</w:t>
      </w:r>
      <w:r w:rsidR="00B309F2">
        <w:rPr>
          <w:rFonts w:ascii="Times New Roman" w:hAnsi="Times New Roman" w:cs="Times New Roman"/>
          <w:sz w:val="24"/>
          <w:szCs w:val="24"/>
        </w:rPr>
        <w:t>играмма, которые соотносятся с кубами синтеза и у</w:t>
      </w:r>
      <w:r w:rsidRPr="00B91861">
        <w:rPr>
          <w:rFonts w:ascii="Times New Roman" w:hAnsi="Times New Roman" w:cs="Times New Roman"/>
          <w:sz w:val="24"/>
          <w:szCs w:val="24"/>
        </w:rPr>
        <w:t xml:space="preserve">ниграммой зданий, и тот факт, что когда мы выходим в Зал Изначально Вышестоящего Отца </w:t>
      </w:r>
      <w:r w:rsidR="00EA4447">
        <w:rPr>
          <w:rFonts w:ascii="Times New Roman" w:hAnsi="Times New Roman" w:cs="Times New Roman"/>
          <w:sz w:val="24"/>
          <w:szCs w:val="24"/>
        </w:rPr>
        <w:t>и</w:t>
      </w:r>
      <w:r w:rsidRPr="00B91861">
        <w:rPr>
          <w:rFonts w:ascii="Times New Roman" w:hAnsi="Times New Roman" w:cs="Times New Roman"/>
          <w:sz w:val="24"/>
          <w:szCs w:val="24"/>
        </w:rPr>
        <w:t xml:space="preserve"> разворачиваемся внутренним миром своим пред Отцом, то можно  предположить, что части могут меняться свое взаиморасположение </w:t>
      </w:r>
      <w:r w:rsidR="00B309F2">
        <w:rPr>
          <w:rFonts w:ascii="Times New Roman" w:hAnsi="Times New Roman" w:cs="Times New Roman"/>
          <w:sz w:val="24"/>
          <w:szCs w:val="24"/>
        </w:rPr>
        <w:t>друг относительно друга. Тогда конфедеративность двух частей к</w:t>
      </w:r>
      <w:r w:rsidRPr="00B91861">
        <w:rPr>
          <w:rFonts w:ascii="Times New Roman" w:hAnsi="Times New Roman" w:cs="Times New Roman"/>
          <w:sz w:val="24"/>
          <w:szCs w:val="24"/>
        </w:rPr>
        <w:t xml:space="preserve">уба </w:t>
      </w:r>
      <w:r w:rsidR="00B309F2">
        <w:rPr>
          <w:rFonts w:ascii="Times New Roman" w:hAnsi="Times New Roman" w:cs="Times New Roman"/>
          <w:sz w:val="24"/>
          <w:szCs w:val="24"/>
        </w:rPr>
        <w:t>с</w:t>
      </w:r>
      <w:r w:rsidRPr="00B91861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309F2">
        <w:rPr>
          <w:rFonts w:ascii="Times New Roman" w:hAnsi="Times New Roman" w:cs="Times New Roman"/>
          <w:sz w:val="24"/>
          <w:szCs w:val="24"/>
        </w:rPr>
        <w:t>и у</w:t>
      </w:r>
      <w:r w:rsidRPr="00B91861">
        <w:rPr>
          <w:rFonts w:ascii="Times New Roman" w:hAnsi="Times New Roman" w:cs="Times New Roman"/>
          <w:sz w:val="24"/>
          <w:szCs w:val="24"/>
        </w:rPr>
        <w:t>ниграммы, учитывая их сопряженно</w:t>
      </w:r>
      <w:r w:rsidR="00B309F2">
        <w:rPr>
          <w:rFonts w:ascii="Times New Roman" w:hAnsi="Times New Roman" w:cs="Times New Roman"/>
          <w:sz w:val="24"/>
          <w:szCs w:val="24"/>
        </w:rPr>
        <w:t>сть с к</w:t>
      </w:r>
      <w:r w:rsidRPr="00B91861">
        <w:rPr>
          <w:rFonts w:ascii="Times New Roman" w:hAnsi="Times New Roman" w:cs="Times New Roman"/>
          <w:sz w:val="24"/>
          <w:szCs w:val="24"/>
        </w:rPr>
        <w:t xml:space="preserve">убом </w:t>
      </w:r>
      <w:r w:rsidR="00B309F2">
        <w:rPr>
          <w:rFonts w:ascii="Times New Roman" w:hAnsi="Times New Roman" w:cs="Times New Roman"/>
          <w:sz w:val="24"/>
          <w:szCs w:val="24"/>
        </w:rPr>
        <w:t>с</w:t>
      </w:r>
      <w:r w:rsidRPr="00B91861">
        <w:rPr>
          <w:rFonts w:ascii="Times New Roman" w:hAnsi="Times New Roman" w:cs="Times New Roman"/>
          <w:sz w:val="24"/>
          <w:szCs w:val="24"/>
        </w:rPr>
        <w:t>интеза здания  можно в двухмерной проекции представить  следующим образом. Рисунок ниже.</w:t>
      </w:r>
    </w:p>
    <w:p w:rsidR="00B91861" w:rsidRPr="00B91861" w:rsidRDefault="00B91861" w:rsidP="00EA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</w:t>
      </w:r>
      <w:r w:rsidRPr="00B9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возможность</w:t>
      </w:r>
      <w:r w:rsidRPr="00B9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9186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еображению</w:t>
      </w:r>
      <w:r w:rsidR="00B309F2">
        <w:rPr>
          <w:rFonts w:ascii="Times New Roman" w:hAnsi="Times New Roman" w:cs="Times New Roman"/>
          <w:sz w:val="24"/>
          <w:szCs w:val="24"/>
        </w:rPr>
        <w:t xml:space="preserve"> о</w:t>
      </w:r>
      <w:r w:rsidRPr="00B91861">
        <w:rPr>
          <w:rFonts w:ascii="Times New Roman" w:hAnsi="Times New Roman" w:cs="Times New Roman"/>
          <w:sz w:val="24"/>
          <w:szCs w:val="24"/>
        </w:rPr>
        <w:t>сновы с четырехричной на восьмеричную. В  трехмерной проекции при определенном соотношении длин граней куба и октаэдра их пересечение определяет 24 вершины некоторого ромбокубооктаэдра. Что дает воз</w:t>
      </w:r>
      <w:r w:rsidR="00B309F2">
        <w:rPr>
          <w:rFonts w:ascii="Times New Roman" w:hAnsi="Times New Roman" w:cs="Times New Roman"/>
          <w:sz w:val="24"/>
          <w:szCs w:val="24"/>
        </w:rPr>
        <w:t>можность фиксации 32-ой о</w:t>
      </w:r>
      <w:r w:rsidRPr="00B91861">
        <w:rPr>
          <w:rFonts w:ascii="Times New Roman" w:hAnsi="Times New Roman" w:cs="Times New Roman"/>
          <w:sz w:val="24"/>
          <w:szCs w:val="24"/>
        </w:rPr>
        <w:t xml:space="preserve">сновы  </w:t>
      </w:r>
    </w:p>
    <w:p w:rsidR="00B91861" w:rsidRPr="00B91861" w:rsidRDefault="00B91861" w:rsidP="00EA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1861">
        <w:rPr>
          <w:rFonts w:ascii="Times New Roman" w:hAnsi="Times New Roman" w:cs="Times New Roman"/>
          <w:sz w:val="24"/>
          <w:szCs w:val="24"/>
        </w:rPr>
        <w:t>Человек являет собою синтез Огня и Материи, подобие Матери и Образ Отца. Так как Человек переходит на ядерную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861">
        <w:rPr>
          <w:rFonts w:ascii="Times New Roman" w:hAnsi="Times New Roman" w:cs="Times New Roman"/>
          <w:sz w:val="24"/>
          <w:szCs w:val="24"/>
        </w:rPr>
        <w:t xml:space="preserve"> и мы дети Планеты Земля , то наши ядра </w:t>
      </w:r>
      <w:r w:rsidR="0060603C">
        <w:rPr>
          <w:rFonts w:ascii="Times New Roman" w:hAnsi="Times New Roman" w:cs="Times New Roman"/>
          <w:sz w:val="24"/>
          <w:szCs w:val="24"/>
        </w:rPr>
        <w:t>определенным</w:t>
      </w:r>
      <w:r w:rsidRPr="00B91861">
        <w:rPr>
          <w:rFonts w:ascii="Times New Roman" w:hAnsi="Times New Roman" w:cs="Times New Roman"/>
          <w:sz w:val="24"/>
          <w:szCs w:val="24"/>
        </w:rPr>
        <w:t xml:space="preserve"> образом сорганизованы с Ядром Планеты Земля.  Ядро Земли  представляет собою  икосаэдр и додекаэдр (20 - и 12-гранники), которые вложены друг в друга. Что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Pr="00B91861">
        <w:rPr>
          <w:rFonts w:ascii="Times New Roman" w:hAnsi="Times New Roman" w:cs="Times New Roman"/>
          <w:sz w:val="24"/>
          <w:szCs w:val="24"/>
        </w:rPr>
        <w:t xml:space="preserve"> фикс</w:t>
      </w:r>
      <w:r>
        <w:rPr>
          <w:rFonts w:ascii="Times New Roman" w:hAnsi="Times New Roman" w:cs="Times New Roman"/>
          <w:sz w:val="24"/>
          <w:szCs w:val="24"/>
        </w:rPr>
        <w:t>ировать 32-</w:t>
      </w:r>
      <w:r w:rsidR="0041527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основу</w:t>
      </w:r>
      <w:r w:rsidRPr="00B91861">
        <w:rPr>
          <w:rFonts w:ascii="Times New Roman" w:hAnsi="Times New Roman" w:cs="Times New Roman"/>
          <w:sz w:val="24"/>
          <w:szCs w:val="24"/>
        </w:rPr>
        <w:t xml:space="preserve"> от Матери.</w:t>
      </w:r>
    </w:p>
    <w:p w:rsidR="00EF1642" w:rsidRDefault="00B91861" w:rsidP="00EF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1861">
        <w:rPr>
          <w:rFonts w:ascii="Times New Roman" w:hAnsi="Times New Roman" w:cs="Times New Roman"/>
          <w:sz w:val="24"/>
          <w:szCs w:val="24"/>
        </w:rPr>
        <w:t>В синтезе Человек получает воз</w:t>
      </w:r>
      <w:r w:rsidR="00B309F2">
        <w:rPr>
          <w:rFonts w:ascii="Times New Roman" w:hAnsi="Times New Roman" w:cs="Times New Roman"/>
          <w:sz w:val="24"/>
          <w:szCs w:val="24"/>
        </w:rPr>
        <w:t>можность преображения на 64-ую о</w:t>
      </w:r>
      <w:r w:rsidRPr="00B91861">
        <w:rPr>
          <w:rFonts w:ascii="Times New Roman" w:hAnsi="Times New Roman" w:cs="Times New Roman"/>
          <w:sz w:val="24"/>
          <w:szCs w:val="24"/>
        </w:rPr>
        <w:t xml:space="preserve">снову: 32-ую от Матери </w:t>
      </w:r>
      <w:r w:rsidR="00B309F2">
        <w:rPr>
          <w:rFonts w:ascii="Times New Roman" w:hAnsi="Times New Roman" w:cs="Times New Roman"/>
          <w:sz w:val="24"/>
          <w:szCs w:val="24"/>
        </w:rPr>
        <w:t>через сопряженность с я</w:t>
      </w:r>
      <w:r w:rsidRPr="00B91861">
        <w:rPr>
          <w:rFonts w:ascii="Times New Roman" w:hAnsi="Times New Roman" w:cs="Times New Roman"/>
          <w:sz w:val="24"/>
          <w:szCs w:val="24"/>
        </w:rPr>
        <w:t>дром Планеты</w:t>
      </w:r>
      <w:r w:rsidR="00B309F2">
        <w:rPr>
          <w:rFonts w:ascii="Times New Roman" w:hAnsi="Times New Roman" w:cs="Times New Roman"/>
          <w:sz w:val="24"/>
          <w:szCs w:val="24"/>
        </w:rPr>
        <w:t xml:space="preserve"> Земля</w:t>
      </w:r>
      <w:r w:rsidRPr="00B91861">
        <w:rPr>
          <w:rFonts w:ascii="Times New Roman" w:hAnsi="Times New Roman" w:cs="Times New Roman"/>
          <w:sz w:val="24"/>
          <w:szCs w:val="24"/>
        </w:rPr>
        <w:t xml:space="preserve"> и 32-ю от Отца через конфедеративный синтез</w:t>
      </w:r>
      <w:r w:rsidR="00B309F2">
        <w:rPr>
          <w:rFonts w:ascii="Times New Roman" w:hAnsi="Times New Roman" w:cs="Times New Roman"/>
          <w:sz w:val="24"/>
          <w:szCs w:val="24"/>
        </w:rPr>
        <w:t xml:space="preserve"> куба синтеза и у</w:t>
      </w:r>
      <w:r w:rsidRPr="00B91861">
        <w:rPr>
          <w:rFonts w:ascii="Times New Roman" w:hAnsi="Times New Roman" w:cs="Times New Roman"/>
          <w:sz w:val="24"/>
          <w:szCs w:val="24"/>
        </w:rPr>
        <w:t>ниграммы.</w:t>
      </w:r>
    </w:p>
    <w:p w:rsidR="00EF1642" w:rsidRDefault="00EF1642" w:rsidP="00EF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2575625"/>
            <wp:effectExtent l="19050" t="0" r="9525" b="0"/>
            <wp:docPr id="1" name="Рисунок 0" descr="тези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зис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5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85" w:rsidRPr="00B91861" w:rsidRDefault="00EF1642" w:rsidP="00E134A6">
      <w:pPr>
        <w:tabs>
          <w:tab w:val="left" w:pos="1134"/>
        </w:tabs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673F85" w:rsidRPr="00B91861" w:rsidSect="00F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5F" w:rsidRDefault="0014445F" w:rsidP="00F9384E">
      <w:pPr>
        <w:spacing w:after="0" w:line="240" w:lineRule="auto"/>
      </w:pPr>
      <w:r>
        <w:separator/>
      </w:r>
    </w:p>
  </w:endnote>
  <w:endnote w:type="continuationSeparator" w:id="1">
    <w:p w:rsidR="0014445F" w:rsidRDefault="0014445F" w:rsidP="00F9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5F" w:rsidRDefault="0014445F" w:rsidP="00F9384E">
      <w:pPr>
        <w:spacing w:after="0" w:line="240" w:lineRule="auto"/>
      </w:pPr>
      <w:r>
        <w:separator/>
      </w:r>
    </w:p>
  </w:footnote>
  <w:footnote w:type="continuationSeparator" w:id="1">
    <w:p w:rsidR="0014445F" w:rsidRDefault="0014445F" w:rsidP="00F9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69"/>
    <w:rsid w:val="00011D17"/>
    <w:rsid w:val="000162FA"/>
    <w:rsid w:val="00025A67"/>
    <w:rsid w:val="0003718C"/>
    <w:rsid w:val="00052A31"/>
    <w:rsid w:val="00055C54"/>
    <w:rsid w:val="0007028E"/>
    <w:rsid w:val="00091659"/>
    <w:rsid w:val="000941DA"/>
    <w:rsid w:val="000C31C2"/>
    <w:rsid w:val="000D2303"/>
    <w:rsid w:val="000E2264"/>
    <w:rsid w:val="000F7E48"/>
    <w:rsid w:val="001256F8"/>
    <w:rsid w:val="00126B06"/>
    <w:rsid w:val="00130AFC"/>
    <w:rsid w:val="0014084E"/>
    <w:rsid w:val="0014445F"/>
    <w:rsid w:val="001448F2"/>
    <w:rsid w:val="00173FA7"/>
    <w:rsid w:val="00186256"/>
    <w:rsid w:val="001A0665"/>
    <w:rsid w:val="001F4407"/>
    <w:rsid w:val="0020222A"/>
    <w:rsid w:val="002550C4"/>
    <w:rsid w:val="002744BA"/>
    <w:rsid w:val="002749C4"/>
    <w:rsid w:val="002A33C7"/>
    <w:rsid w:val="002D1E63"/>
    <w:rsid w:val="002E26BA"/>
    <w:rsid w:val="002E75FA"/>
    <w:rsid w:val="002F73C9"/>
    <w:rsid w:val="003016F5"/>
    <w:rsid w:val="00311695"/>
    <w:rsid w:val="0032635A"/>
    <w:rsid w:val="00330307"/>
    <w:rsid w:val="0034004D"/>
    <w:rsid w:val="00345927"/>
    <w:rsid w:val="00366A58"/>
    <w:rsid w:val="003C32E7"/>
    <w:rsid w:val="00410C60"/>
    <w:rsid w:val="00415276"/>
    <w:rsid w:val="00415BD1"/>
    <w:rsid w:val="00417AD9"/>
    <w:rsid w:val="004519B5"/>
    <w:rsid w:val="00454E46"/>
    <w:rsid w:val="004A45F2"/>
    <w:rsid w:val="004A5EF4"/>
    <w:rsid w:val="004B127B"/>
    <w:rsid w:val="00520E81"/>
    <w:rsid w:val="00531EBF"/>
    <w:rsid w:val="0057249B"/>
    <w:rsid w:val="005A627F"/>
    <w:rsid w:val="005C0BB0"/>
    <w:rsid w:val="005C666F"/>
    <w:rsid w:val="005E2F31"/>
    <w:rsid w:val="005E4022"/>
    <w:rsid w:val="0060603C"/>
    <w:rsid w:val="00625E18"/>
    <w:rsid w:val="006656F8"/>
    <w:rsid w:val="00673F85"/>
    <w:rsid w:val="006B7281"/>
    <w:rsid w:val="006C3CC7"/>
    <w:rsid w:val="006D1668"/>
    <w:rsid w:val="006E3A9E"/>
    <w:rsid w:val="00714F3E"/>
    <w:rsid w:val="00732BD2"/>
    <w:rsid w:val="0077355F"/>
    <w:rsid w:val="007A7CBD"/>
    <w:rsid w:val="007D2638"/>
    <w:rsid w:val="007E06D8"/>
    <w:rsid w:val="007F375F"/>
    <w:rsid w:val="007F68EA"/>
    <w:rsid w:val="00813127"/>
    <w:rsid w:val="00815DCA"/>
    <w:rsid w:val="008309DA"/>
    <w:rsid w:val="008642DF"/>
    <w:rsid w:val="0087105D"/>
    <w:rsid w:val="00880B9E"/>
    <w:rsid w:val="008844A2"/>
    <w:rsid w:val="008A308E"/>
    <w:rsid w:val="008D30DB"/>
    <w:rsid w:val="00913202"/>
    <w:rsid w:val="00932655"/>
    <w:rsid w:val="00944163"/>
    <w:rsid w:val="0094458D"/>
    <w:rsid w:val="00963596"/>
    <w:rsid w:val="00991877"/>
    <w:rsid w:val="0099689F"/>
    <w:rsid w:val="009B13B3"/>
    <w:rsid w:val="009D440A"/>
    <w:rsid w:val="009F0BD3"/>
    <w:rsid w:val="00A011B1"/>
    <w:rsid w:val="00A06D9D"/>
    <w:rsid w:val="00A156F7"/>
    <w:rsid w:val="00A204A5"/>
    <w:rsid w:val="00A20BDF"/>
    <w:rsid w:val="00A44818"/>
    <w:rsid w:val="00A530CC"/>
    <w:rsid w:val="00A57047"/>
    <w:rsid w:val="00A65070"/>
    <w:rsid w:val="00A71A53"/>
    <w:rsid w:val="00A85171"/>
    <w:rsid w:val="00A92DD4"/>
    <w:rsid w:val="00AB6133"/>
    <w:rsid w:val="00AD0330"/>
    <w:rsid w:val="00AD781D"/>
    <w:rsid w:val="00AE0279"/>
    <w:rsid w:val="00AE0C82"/>
    <w:rsid w:val="00B11E13"/>
    <w:rsid w:val="00B15FB0"/>
    <w:rsid w:val="00B16606"/>
    <w:rsid w:val="00B309F2"/>
    <w:rsid w:val="00B44C9D"/>
    <w:rsid w:val="00B451C4"/>
    <w:rsid w:val="00B45CEB"/>
    <w:rsid w:val="00B50ABD"/>
    <w:rsid w:val="00B91861"/>
    <w:rsid w:val="00BD6F9E"/>
    <w:rsid w:val="00BE6082"/>
    <w:rsid w:val="00BF1EA7"/>
    <w:rsid w:val="00BF638D"/>
    <w:rsid w:val="00C02D0E"/>
    <w:rsid w:val="00C30FA3"/>
    <w:rsid w:val="00C56F69"/>
    <w:rsid w:val="00C63841"/>
    <w:rsid w:val="00C67FC6"/>
    <w:rsid w:val="00C875F9"/>
    <w:rsid w:val="00C90721"/>
    <w:rsid w:val="00CA2944"/>
    <w:rsid w:val="00CC31DF"/>
    <w:rsid w:val="00CE0245"/>
    <w:rsid w:val="00D06019"/>
    <w:rsid w:val="00D31503"/>
    <w:rsid w:val="00D50EA1"/>
    <w:rsid w:val="00D67FB5"/>
    <w:rsid w:val="00DA7865"/>
    <w:rsid w:val="00DB62DE"/>
    <w:rsid w:val="00DC3394"/>
    <w:rsid w:val="00DD7FE6"/>
    <w:rsid w:val="00DE5B0D"/>
    <w:rsid w:val="00DF000D"/>
    <w:rsid w:val="00E134A6"/>
    <w:rsid w:val="00E17BB1"/>
    <w:rsid w:val="00E324F4"/>
    <w:rsid w:val="00E5691D"/>
    <w:rsid w:val="00E66E69"/>
    <w:rsid w:val="00E92BA3"/>
    <w:rsid w:val="00EA4447"/>
    <w:rsid w:val="00EA6716"/>
    <w:rsid w:val="00EE0A83"/>
    <w:rsid w:val="00EF0C19"/>
    <w:rsid w:val="00EF1642"/>
    <w:rsid w:val="00F05743"/>
    <w:rsid w:val="00F22D53"/>
    <w:rsid w:val="00F36864"/>
    <w:rsid w:val="00F41285"/>
    <w:rsid w:val="00F471A3"/>
    <w:rsid w:val="00F60A30"/>
    <w:rsid w:val="00F779D2"/>
    <w:rsid w:val="00F9384E"/>
    <w:rsid w:val="00F94D15"/>
    <w:rsid w:val="00FA7BE9"/>
    <w:rsid w:val="00FC1752"/>
    <w:rsid w:val="00FC667B"/>
    <w:rsid w:val="00FE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384E"/>
  </w:style>
  <w:style w:type="paragraph" w:styleId="a5">
    <w:name w:val="footer"/>
    <w:basedOn w:val="a"/>
    <w:link w:val="a6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84E"/>
  </w:style>
  <w:style w:type="paragraph" w:styleId="a7">
    <w:name w:val="Balloon Text"/>
    <w:basedOn w:val="a"/>
    <w:link w:val="a8"/>
    <w:uiPriority w:val="99"/>
    <w:semiHidden/>
    <w:unhideWhenUsed/>
    <w:rsid w:val="0003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8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73F85"/>
    <w:rPr>
      <w:color w:val="808080"/>
    </w:rPr>
  </w:style>
  <w:style w:type="character" w:styleId="aa">
    <w:name w:val="Hyperlink"/>
    <w:basedOn w:val="a0"/>
    <w:uiPriority w:val="99"/>
    <w:unhideWhenUsed/>
    <w:rsid w:val="0060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ri.rita.o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25FA-A885-4F36-A6B7-B64F5BF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5</cp:revision>
  <dcterms:created xsi:type="dcterms:W3CDTF">2021-02-28T20:55:00Z</dcterms:created>
  <dcterms:modified xsi:type="dcterms:W3CDTF">2021-03-01T05:34:00Z</dcterms:modified>
</cp:coreProperties>
</file>